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CDA41">
      <w:pPr>
        <w:bidi w:val="0"/>
        <w:rPr>
          <w:rFonts w:hint="eastAsia" w:ascii="仿宋" w:hAnsi="仿宋" w:eastAsia="仿宋" w:cs="仿宋"/>
          <w:sz w:val="32"/>
          <w:szCs w:val="32"/>
        </w:rPr>
      </w:pPr>
      <w:r>
        <w:rPr>
          <w:rFonts w:hint="eastAsia" w:ascii="仿宋" w:hAnsi="仿宋" w:eastAsia="仿宋" w:cs="仿宋"/>
          <w:sz w:val="32"/>
          <w:szCs w:val="32"/>
          <w:lang w:val="en-US" w:eastAsia="zh-CN"/>
        </w:rPr>
        <w:t>标题：【</w:t>
      </w:r>
      <w:r>
        <w:rPr>
          <w:rFonts w:hint="eastAsia" w:ascii="仿宋" w:hAnsi="仿宋" w:eastAsia="仿宋" w:cs="仿宋"/>
          <w:sz w:val="32"/>
          <w:szCs w:val="32"/>
        </w:rPr>
        <w:t>牢记嘱托 感恩奋进</w:t>
      </w:r>
      <w:r>
        <w:rPr>
          <w:rFonts w:hint="eastAsia" w:ascii="仿宋" w:hAnsi="仿宋" w:eastAsia="仿宋" w:cs="仿宋"/>
          <w:sz w:val="32"/>
          <w:szCs w:val="32"/>
          <w:lang w:val="en-US" w:eastAsia="zh-CN"/>
        </w:rPr>
        <w:t>】</w:t>
      </w:r>
      <w:r>
        <w:rPr>
          <w:rFonts w:hint="eastAsia" w:ascii="仿宋" w:hAnsi="仿宋" w:eastAsia="仿宋" w:cs="仿宋"/>
          <w:sz w:val="32"/>
          <w:szCs w:val="32"/>
        </w:rPr>
        <w:t>生态优先 西宁擦亮发展底色</w:t>
      </w:r>
    </w:p>
    <w:p w14:paraId="6874D85D">
      <w:pPr>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字幕</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rPr>
        <w:t>青海最大的价值在生态、最大的责任在生态、最大的潜力也在生态</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rPr>
        <w:t>——2016年8月22日至24日习近平总书记在青海考察时强调</w:t>
      </w:r>
    </w:p>
    <w:p w14:paraId="4D15DF22">
      <w:pPr>
        <w:bidi w:val="0"/>
        <w:rPr>
          <w:rFonts w:hint="eastAsia" w:ascii="仿宋" w:hAnsi="仿宋" w:eastAsia="仿宋" w:cs="仿宋"/>
          <w:sz w:val="32"/>
          <w:szCs w:val="32"/>
        </w:rPr>
      </w:pPr>
      <w:r>
        <w:rPr>
          <w:rFonts w:hint="eastAsia" w:ascii="仿宋" w:hAnsi="仿宋" w:eastAsia="仿宋" w:cs="仿宋"/>
          <w:sz w:val="32"/>
          <w:szCs w:val="32"/>
        </w:rPr>
        <w:br w:type="textWrapping"/>
      </w:r>
      <w:r>
        <w:rPr>
          <w:rFonts w:hint="eastAsia" w:ascii="仿宋" w:hAnsi="仿宋" w:eastAsia="仿宋" w:cs="仿宋"/>
          <w:sz w:val="32"/>
          <w:szCs w:val="32"/>
        </w:rPr>
        <w:t>把青海的生态建设好，生态资源保护好，把国家公园建设好，这是我们的宝藏，是资源，也是财富。</w:t>
      </w:r>
    </w:p>
    <w:p w14:paraId="004BACDF">
      <w:pPr>
        <w:bidi w:val="0"/>
        <w:rPr>
          <w:rFonts w:hint="eastAsia" w:ascii="仿宋" w:hAnsi="仿宋" w:eastAsia="仿宋" w:cs="仿宋"/>
          <w:sz w:val="32"/>
          <w:szCs w:val="32"/>
        </w:rPr>
      </w:pPr>
      <w:r>
        <w:rPr>
          <w:rFonts w:hint="eastAsia" w:ascii="仿宋" w:hAnsi="仿宋" w:eastAsia="仿宋" w:cs="仿宋"/>
          <w:sz w:val="32"/>
          <w:szCs w:val="32"/>
        </w:rPr>
        <w:t>——2021年6月7日至9日习近平总书记在青海考察时强调</w:t>
      </w:r>
    </w:p>
    <w:p w14:paraId="48E2CAD5">
      <w:pPr>
        <w:bidi w:val="0"/>
        <w:rPr>
          <w:rFonts w:hint="eastAsia" w:ascii="仿宋" w:hAnsi="仿宋" w:eastAsia="仿宋" w:cs="仿宋"/>
          <w:sz w:val="32"/>
          <w:szCs w:val="32"/>
          <w:lang w:val="en-US" w:eastAsia="zh-CN"/>
        </w:rPr>
      </w:pPr>
      <w:r>
        <w:rPr>
          <w:rFonts w:hint="eastAsia" w:ascii="仿宋" w:hAnsi="仿宋" w:eastAsia="仿宋" w:cs="仿宋"/>
          <w:sz w:val="32"/>
          <w:szCs w:val="32"/>
        </w:rPr>
        <w:br w:type="textWrapping"/>
      </w:r>
      <w:r>
        <w:rPr>
          <w:rFonts w:hint="eastAsia" w:ascii="仿宋" w:hAnsi="仿宋" w:eastAsia="仿宋" w:cs="仿宋"/>
          <w:sz w:val="32"/>
          <w:szCs w:val="32"/>
        </w:rPr>
        <w:t>要始终坚持生态优先、绿色发展，认真实施青藏高原生态保护法，全面落实主体功能区规划要求，把青藏高原建设成为生态文明高地。</w:t>
      </w:r>
      <w:r>
        <w:rPr>
          <w:rFonts w:hint="eastAsia" w:ascii="仿宋" w:hAnsi="仿宋" w:eastAsia="仿宋" w:cs="仿宋"/>
          <w:sz w:val="32"/>
          <w:szCs w:val="32"/>
        </w:rPr>
        <w:br w:type="textWrapping"/>
      </w:r>
      <w:r>
        <w:rPr>
          <w:rFonts w:hint="eastAsia" w:ascii="仿宋" w:hAnsi="仿宋" w:eastAsia="仿宋" w:cs="仿宋"/>
          <w:sz w:val="32"/>
          <w:szCs w:val="32"/>
        </w:rPr>
        <w:t>——2024年6月18日至19日习近平总书记在青海考察时强调</w:t>
      </w:r>
      <w:r>
        <w:rPr>
          <w:rFonts w:hint="eastAsia" w:ascii="仿宋" w:hAnsi="仿宋" w:eastAsia="仿宋" w:cs="仿宋"/>
          <w:sz w:val="32"/>
          <w:szCs w:val="32"/>
        </w:rPr>
        <w:br w:type="textWrapping"/>
      </w:r>
      <w:r>
        <w:rPr>
          <w:rFonts w:hint="eastAsia" w:ascii="仿宋" w:hAnsi="仿宋" w:eastAsia="仿宋" w:cs="仿宋"/>
          <w:sz w:val="32"/>
          <w:szCs w:val="32"/>
          <w:lang w:eastAsia="zh-CN"/>
        </w:rPr>
        <w:t>【</w:t>
      </w:r>
      <w:r>
        <w:rPr>
          <w:rFonts w:hint="eastAsia" w:ascii="仿宋" w:hAnsi="仿宋" w:eastAsia="仿宋" w:cs="仿宋"/>
          <w:sz w:val="32"/>
          <w:szCs w:val="32"/>
        </w:rPr>
        <w:t>主持人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西宁市广播电视台 主持人 杨尚莉</w:t>
      </w:r>
    </w:p>
    <w:p w14:paraId="4455C259">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西宁——古老的河湟谷地，青藏高原的东方门户，这座生态脆弱的青藏高原中心城市，创造了一个个高原绿色奇迹，“高原绿”、“西宁蓝”、“河湖清”，这是西宁以生态优先为底线，绘就的水城共融、蓝绿共融的绿色西宁、美丽西宁，也是西宁贯彻落实习近平总书记对青海工作的重大要求，把生态保护放在首位的生动诠释。下面让我们一起走进今天的</w:t>
      </w:r>
      <w:r>
        <w:rPr>
          <w:rFonts w:hint="eastAsia" w:ascii="仿宋" w:hAnsi="仿宋" w:eastAsia="仿宋" w:cs="仿宋"/>
          <w:sz w:val="32"/>
          <w:szCs w:val="32"/>
          <w:lang w:eastAsia="zh-CN"/>
        </w:rPr>
        <w:t>“</w:t>
      </w:r>
      <w:r>
        <w:rPr>
          <w:rFonts w:hint="eastAsia" w:ascii="仿宋" w:hAnsi="仿宋" w:eastAsia="仿宋" w:cs="仿宋"/>
          <w:sz w:val="32"/>
          <w:szCs w:val="32"/>
        </w:rPr>
        <w:t>牢记嘱托</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感恩奋进</w:t>
      </w:r>
      <w:r>
        <w:rPr>
          <w:rFonts w:hint="eastAsia" w:ascii="仿宋" w:hAnsi="仿宋" w:eastAsia="仿宋" w:cs="仿宋"/>
          <w:sz w:val="32"/>
          <w:szCs w:val="32"/>
          <w:lang w:eastAsia="zh-CN"/>
        </w:rPr>
        <w:t>”</w:t>
      </w:r>
      <w:r>
        <w:rPr>
          <w:rFonts w:hint="eastAsia" w:ascii="仿宋" w:hAnsi="仿宋" w:eastAsia="仿宋" w:cs="仿宋"/>
          <w:sz w:val="32"/>
          <w:szCs w:val="32"/>
        </w:rPr>
        <w:t>理论宣讲时间。</w:t>
      </w:r>
    </w:p>
    <w:p w14:paraId="054D7501">
      <w:pPr>
        <w:bidi w:val="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宣讲</w:t>
      </w:r>
      <w:r>
        <w:rPr>
          <w:rFonts w:hint="eastAsia" w:ascii="仿宋" w:hAnsi="仿宋" w:eastAsia="仿宋" w:cs="仿宋"/>
          <w:sz w:val="32"/>
          <w:szCs w:val="32"/>
        </w:rPr>
        <w:t>嘉宾</w:t>
      </w:r>
      <w:r>
        <w:rPr>
          <w:rFonts w:hint="eastAsia" w:ascii="仿宋" w:hAnsi="仿宋" w:eastAsia="仿宋" w:cs="仿宋"/>
          <w:sz w:val="32"/>
          <w:szCs w:val="32"/>
          <w:lang w:eastAsia="zh-CN"/>
        </w:rPr>
        <w:t>】</w:t>
      </w:r>
      <w:r>
        <w:rPr>
          <w:rFonts w:hint="eastAsia" w:ascii="仿宋" w:hAnsi="仿宋" w:eastAsia="仿宋" w:cs="仿宋"/>
          <w:sz w:val="32"/>
          <w:szCs w:val="32"/>
        </w:rPr>
        <w:t>中共西宁市委党校 经济学教研部 讲师 杨启斐</w:t>
      </w:r>
    </w:p>
    <w:p w14:paraId="06538110">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习近平总书记三次赴青海考察，多次谈到生态保护和高质量发展，是总书记对青海始终不变的牵挂，传递了一份关心、信心和决心，牢记嘱托，作为青海省省会的西宁市自觉肩负起生态文明建设的重大使命，以加快打造符合生态文明高地建设要求的产业体系和高质量现代化园区为突破，以湟水河流域污染治理行动、南北山四期绿化等重点生态项目为抓手，统筹推进全域全要素全链条生态环境综合治理，积极探索零碳城市实践路径，聚力在人与自然和谐共生的现代化新青海建设上走在前作表率，通过坚持党建引领、作风护航，统筹加强科技、人才、机制、法制支撑，为生态高水平保护提供坚强保障，高标准建设新时代生态文明高地上的中心城市。以更高站位、更宽视野、更大力度走生态优先</w:t>
      </w:r>
      <w:r>
        <w:rPr>
          <w:rFonts w:hint="eastAsia" w:ascii="仿宋" w:hAnsi="仿宋" w:eastAsia="仿宋" w:cs="仿宋"/>
          <w:sz w:val="32"/>
          <w:szCs w:val="32"/>
          <w:lang w:eastAsia="zh-CN"/>
        </w:rPr>
        <w:t>、</w:t>
      </w:r>
      <w:r>
        <w:rPr>
          <w:rFonts w:hint="eastAsia" w:ascii="仿宋" w:hAnsi="仿宋" w:eastAsia="仿宋" w:cs="仿宋"/>
          <w:sz w:val="32"/>
          <w:szCs w:val="32"/>
        </w:rPr>
        <w:t>绿色发展之路，不折不扣推动习近平总书记重要讲话精神在西宁落地见效。</w:t>
      </w:r>
      <w:r>
        <w:rPr>
          <w:rFonts w:hint="eastAsia" w:ascii="仿宋" w:hAnsi="仿宋" w:eastAsia="仿宋" w:cs="仿宋"/>
          <w:sz w:val="32"/>
          <w:szCs w:val="32"/>
        </w:rPr>
        <w:br w:type="textWrapping"/>
      </w:r>
      <w:r>
        <w:rPr>
          <w:rFonts w:hint="eastAsia" w:ascii="仿宋" w:hAnsi="仿宋" w:eastAsia="仿宋" w:cs="仿宋"/>
          <w:sz w:val="32"/>
          <w:szCs w:val="32"/>
        </w:rPr>
        <w:t>【现场】西宁市广播电视台 主持人 张雍培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我们沿着西宁北线高速自东向西，一路绿色从眼前掠过，从地质灾害频发的棚户区到如今绵延20公里的北山美丽园，满目葱郁、草木欣茂的背后是古城儿女种树造林、绿化荒山的执着与韧劲。</w:t>
      </w:r>
      <w:r>
        <w:rPr>
          <w:rFonts w:hint="eastAsia" w:ascii="仿宋" w:hAnsi="仿宋" w:eastAsia="仿宋" w:cs="仿宋"/>
          <w:sz w:val="32"/>
          <w:szCs w:val="32"/>
        </w:rPr>
        <w:br w:type="textWrapping"/>
      </w:r>
      <w:r>
        <w:rPr>
          <w:rFonts w:hint="eastAsia" w:ascii="仿宋" w:hAnsi="仿宋" w:eastAsia="仿宋" w:cs="仿宋"/>
          <w:sz w:val="32"/>
          <w:szCs w:val="32"/>
        </w:rPr>
        <w:t>【正文】三十多年前，在山势陡峭、土壤贫瘠、植被稀少的南北两山上，西宁市启动实施南北山绿化工程，经过几代人接续奋斗，如今的南北山工程绿化总面积达到51.6万亩</w:t>
      </w:r>
      <w:r>
        <w:rPr>
          <w:rFonts w:hint="eastAsia" w:ascii="仿宋" w:hAnsi="仿宋" w:eastAsia="仿宋" w:cs="仿宋"/>
          <w:sz w:val="32"/>
          <w:szCs w:val="32"/>
          <w:lang w:eastAsia="zh-CN"/>
        </w:rPr>
        <w:t>，</w:t>
      </w:r>
      <w:r>
        <w:rPr>
          <w:rFonts w:hint="eastAsia" w:ascii="仿宋" w:hAnsi="仿宋" w:eastAsia="仿宋" w:cs="仿宋"/>
          <w:sz w:val="32"/>
          <w:szCs w:val="32"/>
        </w:rPr>
        <w:t>森林覆盖率由7.2%提高到79%，岁月流转，西宁绿化南北两山的初心、决心始终没变。</w:t>
      </w:r>
      <w:r>
        <w:rPr>
          <w:rFonts w:hint="eastAsia" w:ascii="仿宋" w:hAnsi="仿宋" w:eastAsia="仿宋" w:cs="仿宋"/>
          <w:sz w:val="32"/>
          <w:szCs w:val="32"/>
        </w:rPr>
        <w:br w:type="textWrapping"/>
      </w:r>
      <w:r>
        <w:rPr>
          <w:rFonts w:hint="eastAsia" w:ascii="仿宋" w:hAnsi="仿宋" w:eastAsia="仿宋" w:cs="仿宋"/>
          <w:sz w:val="32"/>
          <w:szCs w:val="32"/>
        </w:rPr>
        <w:t>【同期声】市民</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以前这个地方确实是很脏、很乱，而且经常会发生一些地质灾害，我们今天在转的时候看到真是很漂亮，我们见证了西宁市美丽的一面，越来越好，越来越漂亮。</w:t>
      </w:r>
      <w:r>
        <w:rPr>
          <w:rFonts w:hint="eastAsia" w:ascii="仿宋" w:hAnsi="仿宋" w:eastAsia="仿宋" w:cs="仿宋"/>
          <w:sz w:val="32"/>
          <w:szCs w:val="32"/>
        </w:rPr>
        <w:br w:type="textWrapping"/>
      </w:r>
      <w:r>
        <w:rPr>
          <w:rFonts w:hint="eastAsia" w:ascii="仿宋" w:hAnsi="仿宋" w:eastAsia="仿宋" w:cs="仿宋"/>
          <w:sz w:val="32"/>
          <w:szCs w:val="32"/>
        </w:rPr>
        <w:t>【正文】在西宁不仅能看到南北两山的郁郁葱葱，还有湟水河流经城区39.1公里范围内的绿意浓稠，从空中俯瞰，以湟水河为主线，辐射面积超200平方公里的城市“绿芯”内连接着四通八达的城市绿道、串联着湿地公园及大型景观公园，城内有国家湿地公园，而城外有国家森林公园，目前西宁市森林覆盖率达37.4%，草原综合植被盖度62.3%，绿色赋能，有力助推了茶园、露营基地、观光旅游等红火的“绿”经济。</w:t>
      </w:r>
      <w:r>
        <w:rPr>
          <w:rFonts w:hint="eastAsia" w:ascii="仿宋" w:hAnsi="仿宋" w:eastAsia="仿宋" w:cs="仿宋"/>
          <w:sz w:val="32"/>
          <w:szCs w:val="32"/>
        </w:rPr>
        <w:br w:type="textWrapping"/>
      </w:r>
      <w:r>
        <w:rPr>
          <w:rFonts w:hint="eastAsia" w:ascii="仿宋" w:hAnsi="仿宋" w:eastAsia="仿宋" w:cs="仿宋"/>
          <w:sz w:val="32"/>
          <w:szCs w:val="32"/>
        </w:rPr>
        <w:t>【同期声】市民</w:t>
      </w:r>
    </w:p>
    <w:p w14:paraId="1DB72DF0">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五六年没回来了，回来之后感觉，西宁现在跟公园一样，就感觉生活在公园当中，绿化特别好，空气也特别好，跟以前（比）变化真的特别大。</w:t>
      </w:r>
      <w:r>
        <w:rPr>
          <w:rFonts w:hint="eastAsia" w:ascii="仿宋" w:hAnsi="仿宋" w:eastAsia="仿宋" w:cs="仿宋"/>
          <w:sz w:val="32"/>
          <w:szCs w:val="32"/>
        </w:rPr>
        <w:br w:type="textWrapping"/>
      </w:r>
      <w:r>
        <w:rPr>
          <w:rFonts w:hint="eastAsia" w:ascii="仿宋" w:hAnsi="仿宋" w:eastAsia="仿宋" w:cs="仿宋"/>
          <w:sz w:val="32"/>
          <w:szCs w:val="32"/>
        </w:rPr>
        <w:t>【现场】西宁市广播电视台 主持人 张雍培</w:t>
      </w:r>
    </w:p>
    <w:p w14:paraId="7918B213">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作为黄河在青海最大的一级支流，湟水河从西宁穿城而过，从中度或重度污染到水环境质量实现根本性改善，湟水河诉说着西宁水生态治理的生动实践。</w:t>
      </w:r>
      <w:r>
        <w:rPr>
          <w:rFonts w:hint="eastAsia" w:ascii="仿宋" w:hAnsi="仿宋" w:eastAsia="仿宋" w:cs="仿宋"/>
          <w:sz w:val="32"/>
          <w:szCs w:val="32"/>
        </w:rPr>
        <w:br w:type="textWrapping"/>
      </w:r>
      <w:r>
        <w:rPr>
          <w:rFonts w:hint="eastAsia" w:ascii="仿宋" w:hAnsi="仿宋" w:eastAsia="仿宋" w:cs="仿宋"/>
          <w:sz w:val="32"/>
          <w:szCs w:val="32"/>
        </w:rPr>
        <w:t>【正文】考量湟水河综合治理成效，海湖湿地、北川湿地、宁湖湿地给出了答案，在总面积达508.7公顷的三大湿地公园内，碧波荡漾的湖面、自在逍遥的水鸟、河畔绿树成荫的步道……都是湟水河综合治理成效的集中体现，2023年，湟水流域(西宁段)纳入国家和省政府考核的13个断面全部达标，水质优良率为100%。</w:t>
      </w:r>
      <w:r>
        <w:rPr>
          <w:rFonts w:hint="eastAsia" w:ascii="仿宋" w:hAnsi="仿宋" w:eastAsia="仿宋" w:cs="仿宋"/>
          <w:sz w:val="32"/>
          <w:szCs w:val="32"/>
        </w:rPr>
        <w:br w:type="textWrapping"/>
      </w:r>
      <w:r>
        <w:rPr>
          <w:rFonts w:hint="eastAsia" w:ascii="仿宋" w:hAnsi="仿宋" w:eastAsia="仿宋" w:cs="仿宋"/>
          <w:sz w:val="32"/>
          <w:szCs w:val="32"/>
        </w:rPr>
        <w:t>【同期声】市民</w:t>
      </w:r>
    </w:p>
    <w:p w14:paraId="62BA4ED6">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我们西宁</w:t>
      </w:r>
      <w:r>
        <w:rPr>
          <w:rFonts w:hint="eastAsia" w:ascii="仿宋" w:hAnsi="仿宋" w:eastAsia="仿宋" w:cs="仿宋"/>
          <w:sz w:val="32"/>
          <w:szCs w:val="32"/>
          <w:lang w:val="en-US" w:eastAsia="zh-CN"/>
        </w:rPr>
        <w:t>现在</w:t>
      </w:r>
      <w:r>
        <w:rPr>
          <w:rFonts w:hint="eastAsia" w:ascii="仿宋" w:hAnsi="仿宋" w:eastAsia="仿宋" w:cs="仿宋"/>
          <w:sz w:val="32"/>
          <w:szCs w:val="32"/>
        </w:rPr>
        <w:t>真的实现了水清、岸绿、景美，欢迎大家来打卡。</w:t>
      </w:r>
      <w:r>
        <w:rPr>
          <w:rFonts w:hint="eastAsia" w:ascii="仿宋" w:hAnsi="仿宋" w:eastAsia="仿宋" w:cs="仿宋"/>
          <w:sz w:val="32"/>
          <w:szCs w:val="32"/>
        </w:rPr>
        <w:br w:type="textWrapping"/>
      </w:r>
      <w:r>
        <w:rPr>
          <w:rFonts w:hint="eastAsia" w:ascii="仿宋" w:hAnsi="仿宋" w:eastAsia="仿宋" w:cs="仿宋"/>
          <w:sz w:val="32"/>
          <w:szCs w:val="32"/>
        </w:rPr>
        <w:t>【正文】全面推行河湖长制、涉水区域管理全覆盖……湟水河治理由单一治理向生态修复和景观建设相结合的综合治理转变，西宁守一方清泓，携“一江清水向东流”。</w:t>
      </w:r>
      <w:r>
        <w:rPr>
          <w:rFonts w:hint="eastAsia" w:ascii="仿宋" w:hAnsi="仿宋" w:eastAsia="仿宋" w:cs="仿宋"/>
          <w:sz w:val="32"/>
          <w:szCs w:val="32"/>
        </w:rPr>
        <w:br w:type="textWrapping"/>
      </w:r>
      <w:r>
        <w:rPr>
          <w:rFonts w:hint="eastAsia" w:ascii="仿宋" w:hAnsi="仿宋" w:eastAsia="仿宋" w:cs="仿宋"/>
          <w:sz w:val="32"/>
          <w:szCs w:val="32"/>
        </w:rPr>
        <w:t>【现场】西宁市广播电视台 主持人 张雍培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西宁的蓝天无需美颜滤镜，原片直出。</w:t>
      </w:r>
      <w:r>
        <w:rPr>
          <w:rFonts w:hint="eastAsia" w:ascii="仿宋" w:hAnsi="仿宋" w:eastAsia="仿宋" w:cs="仿宋"/>
          <w:sz w:val="32"/>
          <w:szCs w:val="32"/>
        </w:rPr>
        <w:br w:type="textWrapping"/>
      </w:r>
      <w:r>
        <w:rPr>
          <w:rFonts w:hint="eastAsia" w:ascii="仿宋" w:hAnsi="仿宋" w:eastAsia="仿宋" w:cs="仿宋"/>
          <w:sz w:val="32"/>
          <w:szCs w:val="32"/>
        </w:rPr>
        <w:t>【正文】2023年，减排二氧化碳23万吨、清洁取暖改造20万户，城区清洁取暖率98.2%</w:t>
      </w:r>
      <w:r>
        <w:rPr>
          <w:rFonts w:hint="eastAsia" w:ascii="仿宋" w:hAnsi="仿宋" w:eastAsia="仿宋" w:cs="仿宋"/>
          <w:sz w:val="32"/>
          <w:szCs w:val="32"/>
          <w:lang w:eastAsia="zh-CN"/>
        </w:rPr>
        <w:t>，</w:t>
      </w:r>
      <w:r>
        <w:rPr>
          <w:rFonts w:hint="eastAsia" w:ascii="仿宋" w:hAnsi="仿宋" w:eastAsia="仿宋" w:cs="仿宋"/>
          <w:sz w:val="32"/>
          <w:szCs w:val="32"/>
        </w:rPr>
        <w:t>全年空气质量优良天数346天、优良率94.8%，这一组数据对于市民来说是可观可感的“蓝色”福祉。</w:t>
      </w:r>
      <w:r>
        <w:rPr>
          <w:rFonts w:hint="eastAsia" w:ascii="仿宋" w:hAnsi="仿宋" w:eastAsia="仿宋" w:cs="仿宋"/>
          <w:sz w:val="32"/>
          <w:szCs w:val="32"/>
        </w:rPr>
        <w:br w:type="textWrapping"/>
      </w:r>
      <w:r>
        <w:rPr>
          <w:rFonts w:hint="eastAsia" w:ascii="仿宋" w:hAnsi="仿宋" w:eastAsia="仿宋" w:cs="仿宋"/>
          <w:sz w:val="32"/>
          <w:szCs w:val="32"/>
        </w:rPr>
        <w:t>【同期声】市民</w:t>
      </w:r>
    </w:p>
    <w:p w14:paraId="221F15C1">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整体上感觉，通过现在的治理，我们西宁的水更绿了，天更蓝了，环境越来越好了，空气也越来越清新。</w:t>
      </w:r>
      <w:r>
        <w:rPr>
          <w:rFonts w:hint="eastAsia" w:ascii="仿宋" w:hAnsi="仿宋" w:eastAsia="仿宋" w:cs="仿宋"/>
          <w:sz w:val="32"/>
          <w:szCs w:val="32"/>
        </w:rPr>
        <w:br w:type="textWrapping"/>
      </w:r>
      <w:r>
        <w:rPr>
          <w:rFonts w:hint="eastAsia" w:ascii="仿宋" w:hAnsi="仿宋" w:eastAsia="仿宋" w:cs="仿宋"/>
          <w:sz w:val="32"/>
          <w:szCs w:val="32"/>
        </w:rPr>
        <w:t>【正文】积极融入碳交易市场，探索搭建“碳积分”平台，深入打好重污染天气消除、臭氧污染防治和柴油货车污染治理攻坚战，西宁作为青海绿色发展的排头兵，全力守护着“西宁蓝”。</w:t>
      </w:r>
      <w:r>
        <w:rPr>
          <w:rFonts w:hint="eastAsia" w:ascii="仿宋" w:hAnsi="仿宋" w:eastAsia="仿宋" w:cs="仿宋"/>
          <w:sz w:val="32"/>
          <w:szCs w:val="32"/>
        </w:rPr>
        <w:br w:type="textWrapping"/>
      </w:r>
      <w:r>
        <w:rPr>
          <w:rFonts w:hint="eastAsia" w:ascii="仿宋" w:hAnsi="仿宋" w:eastAsia="仿宋" w:cs="仿宋"/>
          <w:sz w:val="32"/>
          <w:szCs w:val="32"/>
        </w:rPr>
        <w:t>【现场】西宁市广播电视台 主持人 张雍培</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蓝天倒映在水中，被嬉水的水鸟划破，荡起一层涟漪，繁茂的水草为水鸟提供栖息地，据观测，湿地公园内的鸟类已有152种，还有雪豹、赤狐、马麝、荒漠猫等国家重点保护野生动物频频出现在西宁周围，生物多样性是西宁市生态环境持续向好的有力证明。</w:t>
      </w:r>
      <w:r>
        <w:rPr>
          <w:rFonts w:hint="eastAsia" w:ascii="仿宋" w:hAnsi="仿宋" w:eastAsia="仿宋" w:cs="仿宋"/>
          <w:sz w:val="32"/>
          <w:szCs w:val="32"/>
        </w:rPr>
        <w:br w:type="textWrapping"/>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宣讲</w:t>
      </w:r>
      <w:r>
        <w:rPr>
          <w:rFonts w:hint="eastAsia" w:ascii="仿宋" w:hAnsi="仿宋" w:eastAsia="仿宋" w:cs="仿宋"/>
          <w:sz w:val="32"/>
          <w:szCs w:val="32"/>
        </w:rPr>
        <w:t>嘉宾</w:t>
      </w:r>
      <w:r>
        <w:rPr>
          <w:rFonts w:hint="eastAsia" w:ascii="仿宋" w:hAnsi="仿宋" w:eastAsia="仿宋" w:cs="仿宋"/>
          <w:sz w:val="32"/>
          <w:szCs w:val="32"/>
          <w:lang w:eastAsia="zh-CN"/>
        </w:rPr>
        <w:t>】</w:t>
      </w:r>
      <w:r>
        <w:rPr>
          <w:rFonts w:hint="eastAsia" w:ascii="仿宋" w:hAnsi="仿宋" w:eastAsia="仿宋" w:cs="仿宋"/>
          <w:sz w:val="32"/>
          <w:szCs w:val="32"/>
        </w:rPr>
        <w:t>中共西宁市委党校 经济学教研部 讲师 杨启斐</w:t>
      </w:r>
    </w:p>
    <w:p w14:paraId="4E19DC7A">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我们要把习近平总书记对青海的科学定位、政治嘱托、发展厚望、奋进激励转化为最生动最持久的实践，坚定不移维护国家生态安全，坚定不移做“中华水塔”守护人，在守牢国家生态安全屏障建设大后方上显担当、有作为，在推进青藏高原生态保护和高质量发展、奋力谱写中国式现代化青海篇章上走在前作表率。下一步，要持续深入打好污染防治攻坚战，进一步提高思想认识，举一反三</w:t>
      </w:r>
      <w:r>
        <w:rPr>
          <w:rFonts w:hint="eastAsia" w:ascii="仿宋" w:hAnsi="仿宋" w:eastAsia="仿宋" w:cs="仿宋"/>
          <w:sz w:val="32"/>
          <w:szCs w:val="32"/>
          <w:lang w:eastAsia="zh-CN"/>
        </w:rPr>
        <w:t>，</w:t>
      </w:r>
      <w:r>
        <w:rPr>
          <w:rFonts w:hint="eastAsia" w:ascii="仿宋" w:hAnsi="仿宋" w:eastAsia="仿宋" w:cs="仿宋"/>
          <w:sz w:val="32"/>
          <w:szCs w:val="32"/>
        </w:rPr>
        <w:t>具体抓好中央生态环境保护督察反馈问题整改</w:t>
      </w:r>
      <w:r>
        <w:rPr>
          <w:rFonts w:hint="eastAsia" w:ascii="仿宋" w:hAnsi="仿宋" w:eastAsia="仿宋" w:cs="仿宋"/>
          <w:sz w:val="32"/>
          <w:szCs w:val="32"/>
          <w:lang w:eastAsia="zh-CN"/>
        </w:rPr>
        <w:t>，</w:t>
      </w:r>
      <w:r>
        <w:rPr>
          <w:rFonts w:hint="eastAsia" w:ascii="仿宋" w:hAnsi="仿宋" w:eastAsia="仿宋" w:cs="仿宋"/>
          <w:sz w:val="32"/>
          <w:szCs w:val="32"/>
        </w:rPr>
        <w:t>要进一步筑牢生态安全屏障，持续推进重要生态系统保护和修复重大工程，加大生物多样性保护，做好西宁国家植物园创建工作，强化林(草)长制功能作用，编制自然保护地专项规划，保持好自然生态系统的完整性、原真性。要坚持走好绿色低碳发展之路，加快发展方式绿色转型，有计划分步骤实施碳达峰行动，展现打造全国乃至国际生态文明高地的“西宁担当”。</w:t>
      </w:r>
    </w:p>
    <w:p w14:paraId="488732D8">
      <w:pPr>
        <w:bidi w:val="0"/>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rPr>
        <w:t>主持人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西宁市广播电视台 主持人 杨尚莉</w:t>
      </w:r>
    </w:p>
    <w:p w14:paraId="473BAA0C">
      <w:pPr>
        <w:bidi w:val="0"/>
        <w:ind w:firstLine="640" w:firstLineChars="200"/>
        <w:rPr>
          <w:rFonts w:hint="eastAsia" w:ascii="仿宋" w:hAnsi="仿宋" w:eastAsia="仿宋" w:cs="仿宋"/>
          <w:sz w:val="32"/>
          <w:szCs w:val="32"/>
        </w:rPr>
      </w:pPr>
      <w:bookmarkStart w:id="0" w:name="_GoBack"/>
      <w:bookmarkEnd w:id="0"/>
      <w:r>
        <w:rPr>
          <w:rFonts w:hint="eastAsia" w:ascii="仿宋" w:hAnsi="仿宋" w:eastAsia="仿宋" w:cs="仿宋"/>
          <w:sz w:val="32"/>
          <w:szCs w:val="32"/>
        </w:rPr>
        <w:t>三江源头，河湟谷地，一个个以生态文明建设为主旋律的生动实践在这里落地生根、开花结果，在习近平总书记深邃的思考、殷切的关怀嘱托中，现代美丽幸福大西宁从愿景走向了实景。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7F9"/>
    <w:rsid w:val="00021AFB"/>
    <w:rsid w:val="000316B3"/>
    <w:rsid w:val="00075F4D"/>
    <w:rsid w:val="00081A25"/>
    <w:rsid w:val="000B7D22"/>
    <w:rsid w:val="000C1C8A"/>
    <w:rsid w:val="000D1C64"/>
    <w:rsid w:val="000F58C3"/>
    <w:rsid w:val="0011071C"/>
    <w:rsid w:val="001217AC"/>
    <w:rsid w:val="00122131"/>
    <w:rsid w:val="00124D84"/>
    <w:rsid w:val="001354B9"/>
    <w:rsid w:val="00141D66"/>
    <w:rsid w:val="0015058D"/>
    <w:rsid w:val="00150D93"/>
    <w:rsid w:val="001536D4"/>
    <w:rsid w:val="001B0F11"/>
    <w:rsid w:val="001B71ED"/>
    <w:rsid w:val="002046B1"/>
    <w:rsid w:val="00211BC4"/>
    <w:rsid w:val="00224E55"/>
    <w:rsid w:val="00270AA2"/>
    <w:rsid w:val="002B0211"/>
    <w:rsid w:val="002D2F16"/>
    <w:rsid w:val="00324151"/>
    <w:rsid w:val="00363BAE"/>
    <w:rsid w:val="003E7D8B"/>
    <w:rsid w:val="00412866"/>
    <w:rsid w:val="00427D2F"/>
    <w:rsid w:val="00445EFB"/>
    <w:rsid w:val="00463E57"/>
    <w:rsid w:val="00547E9A"/>
    <w:rsid w:val="005E75B7"/>
    <w:rsid w:val="00664744"/>
    <w:rsid w:val="00667ECA"/>
    <w:rsid w:val="00677B6F"/>
    <w:rsid w:val="006B2A22"/>
    <w:rsid w:val="006C7A42"/>
    <w:rsid w:val="00720811"/>
    <w:rsid w:val="007213F3"/>
    <w:rsid w:val="00727AAE"/>
    <w:rsid w:val="00731EDC"/>
    <w:rsid w:val="007360B1"/>
    <w:rsid w:val="00746801"/>
    <w:rsid w:val="007562DC"/>
    <w:rsid w:val="007933FA"/>
    <w:rsid w:val="007E4130"/>
    <w:rsid w:val="008172C5"/>
    <w:rsid w:val="008445DC"/>
    <w:rsid w:val="008A4B93"/>
    <w:rsid w:val="008C2FF3"/>
    <w:rsid w:val="008E0E32"/>
    <w:rsid w:val="009025FD"/>
    <w:rsid w:val="009234DC"/>
    <w:rsid w:val="00956570"/>
    <w:rsid w:val="00974018"/>
    <w:rsid w:val="009815A0"/>
    <w:rsid w:val="00A14922"/>
    <w:rsid w:val="00A21639"/>
    <w:rsid w:val="00A33D0B"/>
    <w:rsid w:val="00A34849"/>
    <w:rsid w:val="00A767F9"/>
    <w:rsid w:val="00B2282D"/>
    <w:rsid w:val="00B23C1B"/>
    <w:rsid w:val="00BC6308"/>
    <w:rsid w:val="00BD0372"/>
    <w:rsid w:val="00BD1669"/>
    <w:rsid w:val="00BD4108"/>
    <w:rsid w:val="00BE50AC"/>
    <w:rsid w:val="00BE68AD"/>
    <w:rsid w:val="00BF0962"/>
    <w:rsid w:val="00BF26D5"/>
    <w:rsid w:val="00BF3B09"/>
    <w:rsid w:val="00C70B5A"/>
    <w:rsid w:val="00C9608E"/>
    <w:rsid w:val="00CA7E3A"/>
    <w:rsid w:val="00CF751D"/>
    <w:rsid w:val="00D26082"/>
    <w:rsid w:val="00D42E51"/>
    <w:rsid w:val="00DF59CD"/>
    <w:rsid w:val="00E06C18"/>
    <w:rsid w:val="00E46A38"/>
    <w:rsid w:val="00E54684"/>
    <w:rsid w:val="00EC1DCB"/>
    <w:rsid w:val="00EC44EA"/>
    <w:rsid w:val="00EF468B"/>
    <w:rsid w:val="00FD3EC7"/>
    <w:rsid w:val="00FE7EDB"/>
    <w:rsid w:val="03626F3B"/>
    <w:rsid w:val="088B740D"/>
    <w:rsid w:val="0E583886"/>
    <w:rsid w:val="2D2C6F76"/>
    <w:rsid w:val="361033D2"/>
    <w:rsid w:val="629124FD"/>
    <w:rsid w:val="77F70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2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4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5"/>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7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6"/>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Strong"/>
    <w:basedOn w:val="13"/>
    <w:qFormat/>
    <w:uiPriority w:val="22"/>
    <w:rPr>
      <w:b/>
      <w:bCs/>
    </w:rPr>
  </w:style>
  <w:style w:type="character" w:styleId="15">
    <w:name w:val="Emphasis"/>
    <w:basedOn w:val="13"/>
    <w:qFormat/>
    <w:uiPriority w:val="20"/>
    <w:rPr>
      <w:i/>
      <w:iCs/>
    </w:rPr>
  </w:style>
  <w:style w:type="character" w:styleId="16">
    <w:name w:val="Hyperlink"/>
    <w:basedOn w:val="13"/>
    <w:semiHidden/>
    <w:unhideWhenUsed/>
    <w:qFormat/>
    <w:uiPriority w:val="99"/>
    <w:rPr>
      <w:color w:val="0000FF"/>
      <w:u w:val="single"/>
    </w:rPr>
  </w:style>
  <w:style w:type="character" w:customStyle="1" w:styleId="17">
    <w:name w:val="页眉 Char"/>
    <w:basedOn w:val="13"/>
    <w:link w:val="10"/>
    <w:qFormat/>
    <w:uiPriority w:val="99"/>
    <w:rPr>
      <w:sz w:val="18"/>
      <w:szCs w:val="18"/>
    </w:rPr>
  </w:style>
  <w:style w:type="character" w:customStyle="1" w:styleId="18">
    <w:name w:val="页脚 Char"/>
    <w:basedOn w:val="13"/>
    <w:link w:val="9"/>
    <w:qFormat/>
    <w:uiPriority w:val="99"/>
    <w:rPr>
      <w:sz w:val="18"/>
      <w:szCs w:val="18"/>
    </w:rPr>
  </w:style>
  <w:style w:type="character" w:customStyle="1" w:styleId="19">
    <w:name w:val="_2ggwi"/>
    <w:basedOn w:val="13"/>
    <w:qFormat/>
    <w:uiPriority w:val="0"/>
  </w:style>
  <w:style w:type="character" w:customStyle="1" w:styleId="20">
    <w:name w:val="_2sjh9"/>
    <w:basedOn w:val="13"/>
    <w:qFormat/>
    <w:uiPriority w:val="0"/>
  </w:style>
  <w:style w:type="character" w:customStyle="1" w:styleId="21">
    <w:name w:val="bjh-p"/>
    <w:basedOn w:val="13"/>
    <w:qFormat/>
    <w:uiPriority w:val="0"/>
  </w:style>
  <w:style w:type="character" w:customStyle="1" w:styleId="22">
    <w:name w:val="bjh-strong"/>
    <w:basedOn w:val="13"/>
    <w:qFormat/>
    <w:uiPriority w:val="0"/>
  </w:style>
  <w:style w:type="character" w:customStyle="1" w:styleId="23">
    <w:name w:val="标题 1 Char"/>
    <w:basedOn w:val="13"/>
    <w:link w:val="2"/>
    <w:qFormat/>
    <w:uiPriority w:val="9"/>
    <w:rPr>
      <w:rFonts w:ascii="宋体" w:hAnsi="宋体" w:eastAsia="宋体" w:cs="宋体"/>
      <w:b/>
      <w:bCs/>
      <w:kern w:val="36"/>
      <w:sz w:val="48"/>
      <w:szCs w:val="48"/>
    </w:rPr>
  </w:style>
  <w:style w:type="character" w:customStyle="1" w:styleId="24">
    <w:name w:val="source"/>
    <w:basedOn w:val="13"/>
    <w:qFormat/>
    <w:uiPriority w:val="0"/>
  </w:style>
  <w:style w:type="paragraph" w:customStyle="1" w:styleId="25">
    <w:name w:val="photo_img_20190808"/>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框文本 Char"/>
    <w:basedOn w:val="13"/>
    <w:link w:val="8"/>
    <w:semiHidden/>
    <w:qFormat/>
    <w:uiPriority w:val="99"/>
    <w:rPr>
      <w:sz w:val="18"/>
      <w:szCs w:val="18"/>
    </w:rPr>
  </w:style>
  <w:style w:type="paragraph" w:customStyle="1" w:styleId="27">
    <w:name w:val="contentf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contentimag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
    <w:name w:val="picte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0">
    <w:name w:val="标题 4 Char"/>
    <w:basedOn w:val="13"/>
    <w:link w:val="5"/>
    <w:semiHidden/>
    <w:qFormat/>
    <w:uiPriority w:val="9"/>
    <w:rPr>
      <w:rFonts w:asciiTheme="majorHAnsi" w:hAnsiTheme="majorHAnsi" w:eastAsiaTheme="majorEastAsia" w:cstheme="majorBidi"/>
      <w:b/>
      <w:bCs/>
      <w:sz w:val="28"/>
      <w:szCs w:val="28"/>
    </w:rPr>
  </w:style>
  <w:style w:type="character" w:customStyle="1" w:styleId="31">
    <w:name w:val="rm_type"/>
    <w:basedOn w:val="13"/>
    <w:qFormat/>
    <w:uiPriority w:val="0"/>
  </w:style>
  <w:style w:type="character" w:customStyle="1" w:styleId="32">
    <w:name w:val="标题1"/>
    <w:basedOn w:val="13"/>
    <w:qFormat/>
    <w:uiPriority w:val="0"/>
  </w:style>
  <w:style w:type="character" w:customStyle="1" w:styleId="33">
    <w:name w:val="active"/>
    <w:basedOn w:val="13"/>
    <w:qFormat/>
    <w:uiPriority w:val="0"/>
  </w:style>
  <w:style w:type="character" w:customStyle="1" w:styleId="34">
    <w:name w:val="font"/>
    <w:basedOn w:val="13"/>
    <w:qFormat/>
    <w:uiPriority w:val="0"/>
  </w:style>
  <w:style w:type="character" w:customStyle="1" w:styleId="35">
    <w:name w:val="default"/>
    <w:basedOn w:val="13"/>
    <w:qFormat/>
    <w:uiPriority w:val="0"/>
  </w:style>
  <w:style w:type="character" w:customStyle="1" w:styleId="36">
    <w:name w:val="big"/>
    <w:basedOn w:val="13"/>
    <w:qFormat/>
    <w:uiPriority w:val="0"/>
  </w:style>
  <w:style w:type="character" w:customStyle="1" w:styleId="37">
    <w:name w:val="bigger"/>
    <w:basedOn w:val="13"/>
    <w:qFormat/>
    <w:uiPriority w:val="0"/>
  </w:style>
  <w:style w:type="character" w:customStyle="1" w:styleId="38">
    <w:name w:val="split"/>
    <w:basedOn w:val="13"/>
    <w:qFormat/>
    <w:uiPriority w:val="0"/>
  </w:style>
  <w:style w:type="character" w:customStyle="1" w:styleId="39">
    <w:name w:val="标题 5 Char"/>
    <w:basedOn w:val="13"/>
    <w:link w:val="6"/>
    <w:semiHidden/>
    <w:qFormat/>
    <w:uiPriority w:val="9"/>
    <w:rPr>
      <w:b/>
      <w:bCs/>
      <w:sz w:val="28"/>
      <w:szCs w:val="28"/>
    </w:rPr>
  </w:style>
  <w:style w:type="paragraph" w:customStyle="1" w:styleId="40">
    <w:name w:val="paper_num"/>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1">
    <w:name w:val="sub-time"/>
    <w:basedOn w:val="13"/>
    <w:qFormat/>
    <w:uiPriority w:val="0"/>
  </w:style>
  <w:style w:type="character" w:customStyle="1" w:styleId="42">
    <w:name w:val="h-time"/>
    <w:basedOn w:val="13"/>
    <w:qFormat/>
    <w:uiPriority w:val="0"/>
  </w:style>
  <w:style w:type="character" w:customStyle="1" w:styleId="43">
    <w:name w:val="sub-src"/>
    <w:basedOn w:val="13"/>
    <w:qFormat/>
    <w:uiPriority w:val="0"/>
  </w:style>
  <w:style w:type="character" w:customStyle="1" w:styleId="44">
    <w:name w:val="aticle-src"/>
    <w:basedOn w:val="13"/>
    <w:qFormat/>
    <w:uiPriority w:val="0"/>
  </w:style>
  <w:style w:type="character" w:customStyle="1" w:styleId="45">
    <w:name w:val="p-jc"/>
    <w:basedOn w:val="13"/>
    <w:qFormat/>
    <w:uiPriority w:val="0"/>
  </w:style>
  <w:style w:type="character" w:customStyle="1" w:styleId="46">
    <w:name w:val="标题 2 Char"/>
    <w:basedOn w:val="13"/>
    <w:link w:val="3"/>
    <w:semiHidden/>
    <w:qFormat/>
    <w:uiPriority w:val="9"/>
    <w:rPr>
      <w:rFonts w:asciiTheme="majorHAnsi" w:hAnsiTheme="majorHAnsi" w:eastAsiaTheme="majorEastAsia" w:cstheme="majorBidi"/>
      <w:b/>
      <w:bCs/>
      <w:sz w:val="32"/>
      <w:szCs w:val="32"/>
    </w:rPr>
  </w:style>
  <w:style w:type="paragraph" w:customStyle="1" w:styleId="47">
    <w:name w:val="sec"/>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8">
    <w:name w:val="日期1"/>
    <w:basedOn w:val="13"/>
    <w:qFormat/>
    <w:uiPriority w:val="0"/>
  </w:style>
  <w:style w:type="character" w:customStyle="1" w:styleId="49">
    <w:name w:val="_2wctx"/>
    <w:basedOn w:val="13"/>
    <w:qFormat/>
    <w:uiPriority w:val="0"/>
  </w:style>
  <w:style w:type="character" w:customStyle="1" w:styleId="50">
    <w:name w:val="send"/>
    <w:basedOn w:val="13"/>
    <w:qFormat/>
    <w:uiPriority w:val="0"/>
  </w:style>
  <w:style w:type="character" w:customStyle="1" w:styleId="51">
    <w:name w:val="type-text"/>
    <w:basedOn w:val="13"/>
    <w:qFormat/>
    <w:uiPriority w:val="0"/>
  </w:style>
  <w:style w:type="character" w:customStyle="1" w:styleId="52">
    <w:name w:val="time"/>
    <w:basedOn w:val="13"/>
    <w:qFormat/>
    <w:uiPriority w:val="0"/>
  </w:style>
  <w:style w:type="character" w:customStyle="1" w:styleId="53">
    <w:name w:val="reply-text"/>
    <w:basedOn w:val="13"/>
    <w:qFormat/>
    <w:uiPriority w:val="0"/>
  </w:style>
  <w:style w:type="character" w:customStyle="1" w:styleId="54">
    <w:name w:val="like-text"/>
    <w:basedOn w:val="13"/>
    <w:qFormat/>
    <w:uiPriority w:val="0"/>
  </w:style>
  <w:style w:type="character" w:customStyle="1" w:styleId="55">
    <w:name w:val="标题 3 Char"/>
    <w:basedOn w:val="13"/>
    <w:link w:val="4"/>
    <w:semiHidden/>
    <w:qFormat/>
    <w:uiPriority w:val="9"/>
    <w:rPr>
      <w:b/>
      <w:bCs/>
      <w:sz w:val="32"/>
      <w:szCs w:val="32"/>
    </w:rPr>
  </w:style>
  <w:style w:type="character" w:customStyle="1" w:styleId="56">
    <w:name w:val="index_name__id4kk"/>
    <w:basedOn w:val="13"/>
    <w:qFormat/>
    <w:uiPriority w:val="0"/>
  </w:style>
  <w:style w:type="character" w:customStyle="1" w:styleId="57">
    <w:name w:val="index_focusbox__1ux4m"/>
    <w:basedOn w:val="13"/>
    <w:qFormat/>
    <w:uiPriority w:val="0"/>
  </w:style>
  <w:style w:type="character" w:customStyle="1" w:styleId="58">
    <w:name w:val="ant-divider-inner-text"/>
    <w:basedOn w:val="13"/>
    <w:qFormat/>
    <w:uiPriority w:val="0"/>
  </w:style>
  <w:style w:type="paragraph" w:customStyle="1" w:styleId="59">
    <w:name w:val="index_content__fugk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0">
    <w:name w:val="index_mymove__8rrne"/>
    <w:basedOn w:val="13"/>
    <w:qFormat/>
    <w:uiPriority w:val="0"/>
  </w:style>
  <w:style w:type="character" w:customStyle="1" w:styleId="61">
    <w:name w:val="index_watermark_duration__70kqz"/>
    <w:basedOn w:val="13"/>
    <w:qFormat/>
    <w:uiPriority w:val="0"/>
  </w:style>
  <w:style w:type="character" w:customStyle="1" w:styleId="62">
    <w:name w:val="index_commentnumspan__je6dy"/>
    <w:basedOn w:val="13"/>
    <w:qFormat/>
    <w:uiPriority w:val="0"/>
  </w:style>
  <w:style w:type="paragraph" w:customStyle="1" w:styleId="63">
    <w:name w:val="HTML Top of Form"/>
    <w:basedOn w:val="1"/>
    <w:next w:val="1"/>
    <w:link w:val="64"/>
    <w:semiHidden/>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64">
    <w:name w:val="z-窗体顶端 Char"/>
    <w:basedOn w:val="13"/>
    <w:link w:val="63"/>
    <w:semiHidden/>
    <w:qFormat/>
    <w:uiPriority w:val="99"/>
    <w:rPr>
      <w:rFonts w:ascii="Arial" w:hAnsi="Arial" w:eastAsia="宋体" w:cs="Arial"/>
      <w:vanish/>
      <w:kern w:val="0"/>
      <w:sz w:val="16"/>
      <w:szCs w:val="16"/>
    </w:rPr>
  </w:style>
  <w:style w:type="paragraph" w:customStyle="1" w:styleId="65">
    <w:name w:val="HTML Bottom of Form"/>
    <w:basedOn w:val="1"/>
    <w:next w:val="1"/>
    <w:link w:val="66"/>
    <w:semiHidden/>
    <w:unhideWhenUsed/>
    <w:qFormat/>
    <w:uiPriority w:val="99"/>
    <w:pPr>
      <w:widowControl/>
      <w:pBdr>
        <w:top w:val="single" w:color="auto" w:sz="6" w:space="1"/>
      </w:pBdr>
      <w:jc w:val="center"/>
    </w:pPr>
    <w:rPr>
      <w:rFonts w:ascii="Arial" w:hAnsi="Arial" w:eastAsia="宋体" w:cs="Arial"/>
      <w:vanish/>
      <w:kern w:val="0"/>
      <w:sz w:val="16"/>
      <w:szCs w:val="16"/>
    </w:rPr>
  </w:style>
  <w:style w:type="character" w:customStyle="1" w:styleId="66">
    <w:name w:val="z-窗体底端 Char"/>
    <w:basedOn w:val="13"/>
    <w:link w:val="65"/>
    <w:semiHidden/>
    <w:qFormat/>
    <w:uiPriority w:val="99"/>
    <w:rPr>
      <w:rFonts w:ascii="Arial" w:hAnsi="Arial" w:eastAsia="宋体" w:cs="Arial"/>
      <w:vanish/>
      <w:kern w:val="0"/>
      <w:sz w:val="16"/>
      <w:szCs w:val="16"/>
    </w:rPr>
  </w:style>
  <w:style w:type="character" w:customStyle="1" w:styleId="67">
    <w:name w:val="xian"/>
    <w:basedOn w:val="13"/>
    <w:qFormat/>
    <w:uiPriority w:val="0"/>
  </w:style>
  <w:style w:type="paragraph" w:customStyle="1" w:styleId="68">
    <w:name w:val="copy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9">
    <w:name w:val="km2p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0">
    <w:name w:val="_3lhqr"/>
    <w:basedOn w:val="13"/>
    <w:qFormat/>
    <w:uiPriority w:val="0"/>
  </w:style>
  <w:style w:type="character" w:customStyle="1" w:styleId="71">
    <w:name w:val="_1jcmw"/>
    <w:basedOn w:val="13"/>
    <w:qFormat/>
    <w:uiPriority w:val="0"/>
  </w:style>
  <w:style w:type="character" w:customStyle="1" w:styleId="72">
    <w:name w:val="_3wr04"/>
    <w:basedOn w:val="13"/>
    <w:qFormat/>
    <w:uiPriority w:val="0"/>
  </w:style>
  <w:style w:type="character" w:customStyle="1" w:styleId="73">
    <w:name w:val="_1lv8e"/>
    <w:basedOn w:val="13"/>
    <w:qFormat/>
    <w:uiPriority w:val="0"/>
  </w:style>
  <w:style w:type="character" w:customStyle="1" w:styleId="74">
    <w:name w:val="_3n8k1"/>
    <w:basedOn w:val="13"/>
    <w:qFormat/>
    <w:uiPriority w:val="0"/>
  </w:style>
  <w:style w:type="character" w:customStyle="1" w:styleId="75">
    <w:name w:val="_1chk7"/>
    <w:basedOn w:val="13"/>
    <w:qFormat/>
    <w:uiPriority w:val="0"/>
  </w:style>
  <w:style w:type="character" w:customStyle="1" w:styleId="76">
    <w:name w:val="_28wju"/>
    <w:basedOn w:val="13"/>
    <w:qFormat/>
    <w:uiPriority w:val="0"/>
  </w:style>
  <w:style w:type="character" w:customStyle="1" w:styleId="77">
    <w:name w:val="标题 6 Char"/>
    <w:basedOn w:val="13"/>
    <w:link w:val="7"/>
    <w:semiHidden/>
    <w:qFormat/>
    <w:uiPriority w:val="9"/>
    <w:rPr>
      <w:rFonts w:asciiTheme="majorHAnsi" w:hAnsiTheme="majorHAnsi" w:eastAsiaTheme="majorEastAsia" w:cstheme="majorBidi"/>
      <w:b/>
      <w:bCs/>
      <w:sz w:val="24"/>
      <w:szCs w:val="24"/>
    </w:rPr>
  </w:style>
  <w:style w:type="paragraph" w:customStyle="1" w:styleId="78">
    <w:name w:val="autho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9">
    <w:name w:val="ops_tit"/>
    <w:basedOn w:val="13"/>
    <w:qFormat/>
    <w:uiPriority w:val="0"/>
  </w:style>
  <w:style w:type="character" w:customStyle="1" w:styleId="80">
    <w:name w:val="font08"/>
    <w:basedOn w:val="1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2531</Words>
  <Characters>2594</Characters>
  <Lines>18</Lines>
  <Paragraphs>5</Paragraphs>
  <TotalTime>3</TotalTime>
  <ScaleCrop>false</ScaleCrop>
  <LinksUpToDate>false</LinksUpToDate>
  <CharactersWithSpaces>2625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2024-07-08T00:43:00Z</dcterms:created>
  <dc:creator>user</dc:creator>
  <cp:lastModifiedBy>海洋之心</cp:lastModifiedBy>
  <dcterms:modified xsi:type="dcterms:W3CDTF">2025-03-13T01:43:27Z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eyJoZGlkIjoiNTNiY2FiMGIxZGE1ZGE5N2NhYjI1NTU4YmUyNDMyZDciLCJ1c2VySWQiOiI2MTU0NzcyMzAifQ==</vt:lpwstr>
  </property>
  <property fmtid="{D5CDD505-2E9C-101B-9397-08002B2CF9AE}" pid="3" name="KSOProductBuildVer">
    <vt:lpwstr>2052-12.1.0.20305</vt:lpwstr>
  </property>
  <property fmtid="{D5CDD505-2E9C-101B-9397-08002B2CF9AE}" pid="4" name="ICV">
    <vt:lpwstr>C5FDB3297A9C4C249F01B19A16E1D7A5_12</vt:lpwstr>
  </property>
</Properties>
</file>